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3AEF" w14:textId="0124DC8B" w:rsidR="001C052D" w:rsidRPr="00B2037D" w:rsidRDefault="001C052D" w:rsidP="00726AF9">
      <w:pPr>
        <w:pStyle w:val="NoSpacing"/>
        <w:shd w:val="clear" w:color="auto" w:fill="9966FF"/>
        <w:jc w:val="center"/>
        <w:rPr>
          <w:b/>
          <w:bCs/>
          <w:color w:val="FFFFFF" w:themeColor="background1"/>
          <w:sz w:val="44"/>
          <w:szCs w:val="44"/>
        </w:rPr>
      </w:pPr>
      <w:r w:rsidRPr="00B2037D">
        <w:rPr>
          <w:b/>
          <w:bCs/>
          <w:color w:val="FFFFFF" w:themeColor="background1"/>
          <w:sz w:val="44"/>
          <w:szCs w:val="44"/>
        </w:rPr>
        <w:t>CALL FOR ABSTRACT for E-POSTER PRESENTATION</w:t>
      </w:r>
    </w:p>
    <w:p w14:paraId="7E2D80B5" w14:textId="32AF9325" w:rsidR="001C052D" w:rsidRPr="00B2037D" w:rsidRDefault="001C052D" w:rsidP="001C052D">
      <w:pPr>
        <w:pStyle w:val="NoSpacing"/>
        <w:jc w:val="center"/>
        <w:rPr>
          <w:sz w:val="20"/>
          <w:szCs w:val="20"/>
        </w:rPr>
      </w:pPr>
    </w:p>
    <w:p w14:paraId="14ACCD55" w14:textId="7132DFED" w:rsidR="001C052D" w:rsidRPr="00B2037D" w:rsidRDefault="00726AF9" w:rsidP="00726AF9">
      <w:pPr>
        <w:pStyle w:val="NoSpacing"/>
        <w:jc w:val="center"/>
        <w:rPr>
          <w:b/>
          <w:bCs/>
          <w:color w:val="FFFFFF" w:themeColor="background1"/>
          <w:sz w:val="20"/>
          <w:szCs w:val="20"/>
        </w:rPr>
      </w:pPr>
      <w:r w:rsidRPr="00B2037D">
        <w:rPr>
          <w:b/>
          <w:bCs/>
          <w:color w:val="FFFFFF" w:themeColor="background1"/>
          <w:sz w:val="20"/>
          <w:szCs w:val="20"/>
          <w:highlight w:val="red"/>
        </w:rPr>
        <w:t xml:space="preserve">IMPORTANT: </w:t>
      </w:r>
      <w:r w:rsidR="001C052D" w:rsidRPr="00B2037D">
        <w:rPr>
          <w:b/>
          <w:bCs/>
          <w:color w:val="FFFFFF" w:themeColor="background1"/>
          <w:sz w:val="20"/>
          <w:szCs w:val="20"/>
          <w:highlight w:val="red"/>
        </w:rPr>
        <w:t xml:space="preserve">THE DEADLINE FOR SUBMITTING ABSTRACTS IS </w:t>
      </w:r>
      <w:r w:rsidRPr="00B2037D">
        <w:rPr>
          <w:b/>
          <w:bCs/>
          <w:color w:val="FFFFFF" w:themeColor="background1"/>
          <w:sz w:val="20"/>
          <w:szCs w:val="20"/>
          <w:highlight w:val="red"/>
        </w:rPr>
        <w:t>ON 31 JANUARY</w:t>
      </w:r>
      <w:r w:rsidR="001C052D" w:rsidRPr="00B2037D">
        <w:rPr>
          <w:b/>
          <w:bCs/>
          <w:color w:val="FFFFFF" w:themeColor="background1"/>
          <w:sz w:val="20"/>
          <w:szCs w:val="20"/>
          <w:highlight w:val="red"/>
        </w:rPr>
        <w:t>, 2022</w:t>
      </w:r>
    </w:p>
    <w:p w14:paraId="215EAE75" w14:textId="4857822A" w:rsidR="001C052D" w:rsidRPr="00B2037D" w:rsidRDefault="001C052D" w:rsidP="001C052D">
      <w:pPr>
        <w:pStyle w:val="NoSpacing"/>
        <w:rPr>
          <w:sz w:val="20"/>
          <w:szCs w:val="20"/>
        </w:rPr>
      </w:pPr>
    </w:p>
    <w:p w14:paraId="04D905AA" w14:textId="587537F6" w:rsidR="001C052D" w:rsidRPr="00B2037D" w:rsidRDefault="00B71A05" w:rsidP="001C052D">
      <w:pPr>
        <w:pStyle w:val="NoSpacing"/>
        <w:rPr>
          <w:sz w:val="20"/>
          <w:szCs w:val="20"/>
        </w:rPr>
      </w:pPr>
      <w:r w:rsidRPr="00B2037D">
        <w:rPr>
          <w:sz w:val="20"/>
          <w:szCs w:val="20"/>
        </w:rPr>
        <w:t xml:space="preserve">The scientific committee is delighted to receive your abstracts for E-Posters and short video clips (max. 10 minutes) </w:t>
      </w:r>
      <w:r w:rsidR="001C052D" w:rsidRPr="00B2037D">
        <w:rPr>
          <w:sz w:val="20"/>
          <w:szCs w:val="20"/>
        </w:rPr>
        <w:t>at the</w:t>
      </w:r>
      <w:r w:rsidR="009762A9" w:rsidRPr="00B2037D">
        <w:rPr>
          <w:b/>
          <w:bCs/>
          <w:sz w:val="20"/>
          <w:szCs w:val="20"/>
        </w:rPr>
        <w:t xml:space="preserve"> 11th SEHA International Radiology Conference </w:t>
      </w:r>
      <w:r w:rsidR="001C052D" w:rsidRPr="00B2037D">
        <w:rPr>
          <w:sz w:val="20"/>
          <w:szCs w:val="20"/>
        </w:rPr>
        <w:t xml:space="preserve">that will take place </w:t>
      </w:r>
      <w:r w:rsidR="009762A9" w:rsidRPr="00B2037D">
        <w:rPr>
          <w:b/>
          <w:bCs/>
          <w:color w:val="9966FF"/>
          <w:sz w:val="20"/>
          <w:szCs w:val="20"/>
        </w:rPr>
        <w:t>virtually</w:t>
      </w:r>
      <w:r w:rsidR="001C052D" w:rsidRPr="00B2037D">
        <w:rPr>
          <w:sz w:val="20"/>
          <w:szCs w:val="20"/>
        </w:rPr>
        <w:t xml:space="preserve"> on </w:t>
      </w:r>
      <w:r w:rsidR="001C052D" w:rsidRPr="00B2037D">
        <w:rPr>
          <w:b/>
          <w:bCs/>
          <w:sz w:val="20"/>
          <w:szCs w:val="20"/>
        </w:rPr>
        <w:t>12-13th March, 2022 in Abu Dhabi, UAE</w:t>
      </w:r>
      <w:r w:rsidR="001C052D" w:rsidRPr="00B2037D">
        <w:rPr>
          <w:sz w:val="20"/>
          <w:szCs w:val="20"/>
        </w:rPr>
        <w:t xml:space="preserve">. </w:t>
      </w:r>
      <w:r w:rsidR="00771D10" w:rsidRPr="00B2037D">
        <w:rPr>
          <w:sz w:val="20"/>
          <w:szCs w:val="20"/>
        </w:rPr>
        <w:t xml:space="preserve">  </w:t>
      </w:r>
      <w:r w:rsidR="001C052D" w:rsidRPr="00B2037D">
        <w:rPr>
          <w:sz w:val="20"/>
          <w:szCs w:val="20"/>
        </w:rPr>
        <w:t xml:space="preserve">Abstracts will be peer reviewed for quality of </w:t>
      </w:r>
      <w:r w:rsidR="00E73B2D" w:rsidRPr="00B2037D">
        <w:rPr>
          <w:sz w:val="20"/>
          <w:szCs w:val="20"/>
        </w:rPr>
        <w:t>research;</w:t>
      </w:r>
      <w:r w:rsidR="001C052D" w:rsidRPr="00B2037D">
        <w:rPr>
          <w:sz w:val="20"/>
          <w:szCs w:val="20"/>
        </w:rPr>
        <w:t xml:space="preserve"> educational &amp; scientific content related to various radiology sub-specialties. </w:t>
      </w:r>
    </w:p>
    <w:p w14:paraId="14BAEDE7" w14:textId="77777777" w:rsidR="001C052D" w:rsidRPr="00B2037D" w:rsidRDefault="001C052D" w:rsidP="001C052D">
      <w:pPr>
        <w:pStyle w:val="NoSpacing"/>
        <w:rPr>
          <w:sz w:val="20"/>
          <w:szCs w:val="20"/>
        </w:rPr>
      </w:pPr>
    </w:p>
    <w:p w14:paraId="36BE72C4" w14:textId="772833A1" w:rsidR="00E73B2D" w:rsidRDefault="00E73B2D" w:rsidP="00E73B2D">
      <w:pPr>
        <w:pStyle w:val="NoSpacing"/>
        <w:rPr>
          <w:b/>
          <w:bCs/>
          <w:sz w:val="20"/>
          <w:szCs w:val="20"/>
        </w:rPr>
      </w:pPr>
      <w:r w:rsidRPr="00E73B2D">
        <w:rPr>
          <w:b/>
          <w:bCs/>
          <w:sz w:val="20"/>
          <w:szCs w:val="20"/>
        </w:rPr>
        <w:t>The abstracts have to belong to one of the following two categories:</w:t>
      </w:r>
    </w:p>
    <w:p w14:paraId="5C519EEC" w14:textId="30E52808" w:rsidR="00E73B2D" w:rsidRDefault="00E73B2D" w:rsidP="00E73B2D">
      <w:pPr>
        <w:pStyle w:val="NoSpacing"/>
        <w:numPr>
          <w:ilvl w:val="0"/>
          <w:numId w:val="23"/>
        </w:numPr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t>Educational Exhibits</w:t>
      </w:r>
      <w:r>
        <w:rPr>
          <w:b/>
          <w:bCs/>
          <w:sz w:val="20"/>
          <w:szCs w:val="20"/>
        </w:rPr>
        <w:br/>
      </w:r>
      <w:r w:rsidRPr="00E73B2D">
        <w:rPr>
          <w:i/>
          <w:iCs/>
          <w:sz w:val="18"/>
          <w:szCs w:val="18"/>
        </w:rPr>
        <w:t>Case Series of at least 3 cases or Pictorial essay related to a new or rare or interesting or atypical entity or imaging features</w:t>
      </w:r>
    </w:p>
    <w:p w14:paraId="3A131816" w14:textId="033C338A" w:rsidR="00E73B2D" w:rsidRDefault="00E73B2D" w:rsidP="00E73B2D">
      <w:pPr>
        <w:pStyle w:val="NoSpacing"/>
        <w:numPr>
          <w:ilvl w:val="0"/>
          <w:numId w:val="2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Research Study</w:t>
      </w:r>
    </w:p>
    <w:p w14:paraId="729E4577" w14:textId="56A75883" w:rsidR="00E73B2D" w:rsidRDefault="00E73B2D" w:rsidP="00E73B2D">
      <w:pPr>
        <w:pStyle w:val="NoSpacing"/>
        <w:ind w:left="720"/>
        <w:rPr>
          <w:i/>
          <w:iCs/>
          <w:sz w:val="18"/>
          <w:szCs w:val="18"/>
        </w:rPr>
      </w:pPr>
      <w:r w:rsidRPr="00E73B2D">
        <w:rPr>
          <w:i/>
          <w:iCs/>
          <w:sz w:val="18"/>
          <w:szCs w:val="18"/>
        </w:rPr>
        <w:t>Original Research including Audits of Practical importance</w:t>
      </w:r>
    </w:p>
    <w:p w14:paraId="6CFB8FE6" w14:textId="31BC56B5" w:rsidR="000378F7" w:rsidRPr="000378F7" w:rsidRDefault="000378F7" w:rsidP="000378F7">
      <w:pPr>
        <w:pStyle w:val="NoSpacing"/>
        <w:numPr>
          <w:ilvl w:val="0"/>
          <w:numId w:val="23"/>
        </w:numPr>
        <w:rPr>
          <w:b/>
          <w:bCs/>
          <w:sz w:val="20"/>
          <w:szCs w:val="20"/>
        </w:rPr>
      </w:pPr>
      <w:r w:rsidRPr="000378F7">
        <w:rPr>
          <w:b/>
          <w:bCs/>
          <w:sz w:val="20"/>
          <w:szCs w:val="20"/>
        </w:rPr>
        <w:t>Educational Short Video</w:t>
      </w:r>
    </w:p>
    <w:p w14:paraId="69FB4124" w14:textId="77777777" w:rsidR="00E73B2D" w:rsidRPr="00B2037D" w:rsidRDefault="00E73B2D" w:rsidP="00E73B2D">
      <w:pPr>
        <w:pStyle w:val="NoSpacing"/>
        <w:rPr>
          <w:sz w:val="20"/>
          <w:szCs w:val="20"/>
        </w:rPr>
      </w:pPr>
    </w:p>
    <w:p w14:paraId="3626FA6F" w14:textId="7E64BD84" w:rsidR="001C052D" w:rsidRPr="00B2037D" w:rsidRDefault="001C052D" w:rsidP="001C052D">
      <w:pPr>
        <w:pStyle w:val="NoSpacing"/>
        <w:rPr>
          <w:b/>
          <w:bCs/>
          <w:sz w:val="20"/>
          <w:szCs w:val="20"/>
        </w:rPr>
      </w:pPr>
      <w:r w:rsidRPr="00B2037D">
        <w:rPr>
          <w:b/>
          <w:bCs/>
          <w:sz w:val="20"/>
          <w:szCs w:val="20"/>
        </w:rPr>
        <w:t xml:space="preserve">We are inviting all professionals to submit abstracts for </w:t>
      </w:r>
      <w:r w:rsidR="00B71A05" w:rsidRPr="00B2037D">
        <w:rPr>
          <w:b/>
          <w:bCs/>
          <w:sz w:val="20"/>
          <w:szCs w:val="20"/>
        </w:rPr>
        <w:t>e- Poster Presentations or short video clips specially the following sub-specialties</w:t>
      </w:r>
      <w:r w:rsidRPr="00B2037D">
        <w:rPr>
          <w:b/>
          <w:bCs/>
          <w:sz w:val="20"/>
          <w:szCs w:val="20"/>
        </w:rPr>
        <w:t>:</w:t>
      </w:r>
    </w:p>
    <w:p w14:paraId="72C473CC" w14:textId="77777777" w:rsidR="00B71A05" w:rsidRPr="00B2037D" w:rsidRDefault="00B71A05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  <w:sectPr w:rsidR="00B71A05" w:rsidRPr="00B2037D" w:rsidSect="009762A9">
          <w:headerReference w:type="default" r:id="rId7"/>
          <w:footerReference w:type="default" r:id="rId8"/>
          <w:pgSz w:w="11906" w:h="16838" w:code="9"/>
          <w:pgMar w:top="2970" w:right="720" w:bottom="720" w:left="720" w:header="720" w:footer="720" w:gutter="0"/>
          <w:cols w:space="720"/>
          <w:docGrid w:linePitch="360"/>
        </w:sectPr>
      </w:pPr>
    </w:p>
    <w:p w14:paraId="25E7983C" w14:textId="54BB1607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Neuroradiology</w:t>
      </w:r>
    </w:p>
    <w:p w14:paraId="40C7F855" w14:textId="0E23C426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Abdominal Imaging</w:t>
      </w:r>
    </w:p>
    <w:p w14:paraId="528EBA1B" w14:textId="6B843A32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MSK Radiology</w:t>
      </w:r>
    </w:p>
    <w:p w14:paraId="488686DC" w14:textId="1E296AF5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Breast Imaging</w:t>
      </w:r>
      <w:r w:rsidR="00B71A05" w:rsidRPr="00B2037D">
        <w:rPr>
          <w:sz w:val="20"/>
          <w:szCs w:val="20"/>
        </w:rPr>
        <w:t xml:space="preserve"> / women imaging</w:t>
      </w:r>
    </w:p>
    <w:p w14:paraId="6BF072B9" w14:textId="515A794A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Pediatrics</w:t>
      </w:r>
    </w:p>
    <w:p w14:paraId="026E0405" w14:textId="7CE715AF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Cardiac Imaging</w:t>
      </w:r>
    </w:p>
    <w:p w14:paraId="519CDB01" w14:textId="4D4CB42E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Chest Imaging</w:t>
      </w:r>
    </w:p>
    <w:p w14:paraId="098A8F22" w14:textId="7C37FD0F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Interventional Radiology</w:t>
      </w:r>
    </w:p>
    <w:p w14:paraId="60295FEB" w14:textId="7B148E39" w:rsidR="001C052D" w:rsidRPr="00B2037D" w:rsidRDefault="001C052D" w:rsidP="001C052D">
      <w:pPr>
        <w:pStyle w:val="NoSpacing"/>
        <w:numPr>
          <w:ilvl w:val="0"/>
          <w:numId w:val="8"/>
        </w:numPr>
        <w:ind w:hanging="360"/>
        <w:rPr>
          <w:sz w:val="20"/>
          <w:szCs w:val="20"/>
        </w:rPr>
      </w:pPr>
      <w:r w:rsidRPr="00B2037D">
        <w:rPr>
          <w:sz w:val="20"/>
          <w:szCs w:val="20"/>
        </w:rPr>
        <w:t>Nuclear Medicine</w:t>
      </w:r>
    </w:p>
    <w:p w14:paraId="759B5F4E" w14:textId="77777777" w:rsidR="00B71A05" w:rsidRPr="00B2037D" w:rsidRDefault="00B71A05" w:rsidP="001C052D">
      <w:pPr>
        <w:pStyle w:val="NoSpacing"/>
        <w:rPr>
          <w:sz w:val="20"/>
          <w:szCs w:val="20"/>
        </w:rPr>
        <w:sectPr w:rsidR="00B71A05" w:rsidRPr="00B2037D" w:rsidSect="00B71A05">
          <w:type w:val="continuous"/>
          <w:pgSz w:w="11906" w:h="16838" w:code="9"/>
          <w:pgMar w:top="2970" w:right="720" w:bottom="720" w:left="720" w:header="720" w:footer="720" w:gutter="0"/>
          <w:cols w:num="2" w:space="720"/>
          <w:docGrid w:linePitch="360"/>
        </w:sectPr>
      </w:pPr>
    </w:p>
    <w:p w14:paraId="5EA11AB0" w14:textId="6589C70C" w:rsidR="001C052D" w:rsidRPr="00B2037D" w:rsidRDefault="001C052D" w:rsidP="001C052D">
      <w:pPr>
        <w:pStyle w:val="NoSpacing"/>
        <w:rPr>
          <w:sz w:val="20"/>
          <w:szCs w:val="20"/>
        </w:rPr>
      </w:pPr>
    </w:p>
    <w:p w14:paraId="75EF04F1" w14:textId="6F054D14" w:rsidR="001C052D" w:rsidRPr="00B2037D" w:rsidRDefault="001C052D" w:rsidP="00726AF9">
      <w:pPr>
        <w:pStyle w:val="NoSpacing"/>
        <w:shd w:val="clear" w:color="auto" w:fill="EDEDED" w:themeFill="accent3" w:themeFillTint="33"/>
        <w:rPr>
          <w:b/>
          <w:bCs/>
          <w:sz w:val="24"/>
          <w:szCs w:val="24"/>
        </w:rPr>
      </w:pPr>
      <w:r w:rsidRPr="00B2037D">
        <w:rPr>
          <w:b/>
          <w:bCs/>
          <w:sz w:val="24"/>
          <w:szCs w:val="24"/>
        </w:rPr>
        <w:t>E-POSTERS ABSTRACTS SUBMISSION &amp; PRESENTATION</w:t>
      </w:r>
    </w:p>
    <w:p w14:paraId="5319C121" w14:textId="64F4F72A" w:rsidR="00B71A05" w:rsidRPr="00B2037D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All abstracts should be submitted for E-Posters and short video clips by </w:t>
      </w:r>
      <w:r w:rsidRPr="00686C75">
        <w:rPr>
          <w:b/>
          <w:bCs/>
          <w:color w:val="C00000"/>
          <w:sz w:val="20"/>
          <w:szCs w:val="20"/>
          <w:highlight w:val="yellow"/>
          <w:u w:val="single"/>
        </w:rPr>
        <w:t>15:59 on January 31st, 2022</w:t>
      </w:r>
      <w:r w:rsidRPr="00686C75">
        <w:rPr>
          <w:color w:val="C00000"/>
          <w:sz w:val="20"/>
          <w:szCs w:val="20"/>
          <w:u w:val="single"/>
        </w:rPr>
        <w:t xml:space="preserve"> </w:t>
      </w:r>
    </w:p>
    <w:p w14:paraId="7FBB156B" w14:textId="77777777" w:rsidR="00686C75" w:rsidRDefault="00686C7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Abstract received after the deadline will not be considered unless the committee has come up to agreement to extend the deadline of submission. </w:t>
      </w:r>
    </w:p>
    <w:p w14:paraId="1E12FE09" w14:textId="27BC5950" w:rsidR="00B71A05" w:rsidRPr="00686C75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686C75">
        <w:rPr>
          <w:sz w:val="20"/>
          <w:szCs w:val="20"/>
        </w:rPr>
        <w:t xml:space="preserve">The received abstracts by the deadline will be assessed </w:t>
      </w:r>
      <w:r w:rsidR="00686C75" w:rsidRPr="00686C75">
        <w:rPr>
          <w:sz w:val="20"/>
          <w:szCs w:val="20"/>
        </w:rPr>
        <w:t xml:space="preserve">&amp; </w:t>
      </w:r>
      <w:r w:rsidRPr="00686C75">
        <w:rPr>
          <w:sz w:val="20"/>
          <w:szCs w:val="20"/>
        </w:rPr>
        <w:t xml:space="preserve">acceptance communication will be sent by </w:t>
      </w:r>
      <w:r w:rsidRPr="00686C75">
        <w:rPr>
          <w:i/>
          <w:iCs/>
          <w:sz w:val="20"/>
          <w:szCs w:val="20"/>
        </w:rPr>
        <w:t>5</w:t>
      </w:r>
      <w:r w:rsidRPr="00686C75">
        <w:rPr>
          <w:i/>
          <w:iCs/>
          <w:sz w:val="20"/>
          <w:szCs w:val="20"/>
          <w:vertAlign w:val="superscript"/>
        </w:rPr>
        <w:t>th</w:t>
      </w:r>
      <w:r w:rsidR="00686C75" w:rsidRPr="00686C75">
        <w:rPr>
          <w:i/>
          <w:iCs/>
          <w:sz w:val="20"/>
          <w:szCs w:val="20"/>
        </w:rPr>
        <w:t xml:space="preserve"> February,</w:t>
      </w:r>
      <w:r w:rsidRPr="00686C75">
        <w:rPr>
          <w:i/>
          <w:iCs/>
          <w:sz w:val="20"/>
          <w:szCs w:val="20"/>
        </w:rPr>
        <w:t xml:space="preserve"> 2022</w:t>
      </w:r>
    </w:p>
    <w:p w14:paraId="59A85A16" w14:textId="1D09B4EC" w:rsidR="00B71A05" w:rsidRPr="00686C75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686C75">
        <w:rPr>
          <w:sz w:val="20"/>
          <w:szCs w:val="20"/>
        </w:rPr>
        <w:t xml:space="preserve">The deadline to submit final proof of the E-Poster and short video clips is </w:t>
      </w:r>
      <w:r w:rsidRPr="00686C75">
        <w:rPr>
          <w:i/>
          <w:iCs/>
          <w:sz w:val="20"/>
          <w:szCs w:val="20"/>
        </w:rPr>
        <w:t>1</w:t>
      </w:r>
      <w:r w:rsidRPr="00686C75">
        <w:rPr>
          <w:i/>
          <w:iCs/>
          <w:sz w:val="20"/>
          <w:szCs w:val="20"/>
          <w:vertAlign w:val="superscript"/>
        </w:rPr>
        <w:t>st</w:t>
      </w:r>
      <w:r w:rsidR="00686C75" w:rsidRPr="00686C75">
        <w:rPr>
          <w:i/>
          <w:iCs/>
          <w:sz w:val="20"/>
          <w:szCs w:val="20"/>
        </w:rPr>
        <w:t xml:space="preserve"> </w:t>
      </w:r>
      <w:r w:rsidRPr="00686C75">
        <w:rPr>
          <w:i/>
          <w:iCs/>
          <w:sz w:val="20"/>
          <w:szCs w:val="20"/>
        </w:rPr>
        <w:t>March, 2022</w:t>
      </w:r>
    </w:p>
    <w:p w14:paraId="2A94EE63" w14:textId="77777777" w:rsidR="00B71A05" w:rsidRPr="00686C75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686C75">
        <w:rPr>
          <w:sz w:val="20"/>
          <w:szCs w:val="20"/>
        </w:rPr>
        <w:t>First author is preferred to be the submitter of the abstract.</w:t>
      </w:r>
    </w:p>
    <w:p w14:paraId="2E8A1120" w14:textId="77777777" w:rsidR="00B71A05" w:rsidRPr="00686C75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686C75">
        <w:rPr>
          <w:sz w:val="20"/>
          <w:szCs w:val="20"/>
        </w:rPr>
        <w:t>The submitter of the selected Abstract will get complimentary registration in the conference</w:t>
      </w:r>
    </w:p>
    <w:p w14:paraId="01BFC535" w14:textId="63340C06" w:rsidR="00B71A05" w:rsidRPr="00686C75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686C75">
        <w:rPr>
          <w:sz w:val="20"/>
          <w:szCs w:val="20"/>
        </w:rPr>
        <w:t xml:space="preserve">Up to 12 abstracts will be selected for Podium presentation for competition. These are also expected to submit their e-poster on </w:t>
      </w:r>
      <w:r w:rsidRPr="00686C75">
        <w:rPr>
          <w:i/>
          <w:iCs/>
          <w:sz w:val="20"/>
          <w:szCs w:val="20"/>
        </w:rPr>
        <w:t>1</w:t>
      </w:r>
      <w:r w:rsidRPr="00686C75">
        <w:rPr>
          <w:i/>
          <w:iCs/>
          <w:sz w:val="20"/>
          <w:szCs w:val="20"/>
          <w:vertAlign w:val="superscript"/>
        </w:rPr>
        <w:t>st</w:t>
      </w:r>
      <w:r w:rsidR="00686C75" w:rsidRPr="00686C75">
        <w:rPr>
          <w:i/>
          <w:iCs/>
          <w:sz w:val="20"/>
          <w:szCs w:val="20"/>
        </w:rPr>
        <w:t xml:space="preserve"> </w:t>
      </w:r>
      <w:r w:rsidRPr="00686C75">
        <w:rPr>
          <w:i/>
          <w:iCs/>
          <w:sz w:val="20"/>
          <w:szCs w:val="20"/>
        </w:rPr>
        <w:t>March, 2022</w:t>
      </w:r>
    </w:p>
    <w:p w14:paraId="34FD27CB" w14:textId="77777777" w:rsidR="00B71A05" w:rsidRPr="00B2037D" w:rsidRDefault="00B71A05" w:rsidP="00B71A05">
      <w:pPr>
        <w:pStyle w:val="NoSpacing"/>
        <w:numPr>
          <w:ilvl w:val="0"/>
          <w:numId w:val="19"/>
        </w:numPr>
        <w:rPr>
          <w:b/>
          <w:bCs/>
          <w:color w:val="002060"/>
          <w:sz w:val="20"/>
          <w:szCs w:val="20"/>
        </w:rPr>
      </w:pPr>
      <w:r w:rsidRPr="00B2037D">
        <w:rPr>
          <w:b/>
          <w:bCs/>
          <w:color w:val="002060"/>
          <w:sz w:val="20"/>
          <w:szCs w:val="20"/>
        </w:rPr>
        <w:t>The competition is called, “Poster Presentation Competition”</w:t>
      </w:r>
    </w:p>
    <w:p w14:paraId="6EEC70A9" w14:textId="3E61E2B6" w:rsidR="00B71A05" w:rsidRPr="00B2037D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B2037D">
        <w:rPr>
          <w:sz w:val="20"/>
          <w:szCs w:val="20"/>
        </w:rPr>
        <w:t>Residents/Trainees are specially encouraged to participate in the competition</w:t>
      </w:r>
    </w:p>
    <w:p w14:paraId="5C3A92FC" w14:textId="432B051A" w:rsidR="00B71A05" w:rsidRPr="00B2037D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The deadline to send recorded video is </w:t>
      </w:r>
      <w:r w:rsidRPr="00686C75">
        <w:rPr>
          <w:i/>
          <w:iCs/>
          <w:sz w:val="20"/>
          <w:szCs w:val="20"/>
        </w:rPr>
        <w:t>6</w:t>
      </w:r>
      <w:r w:rsidRPr="00686C75">
        <w:rPr>
          <w:i/>
          <w:iCs/>
          <w:sz w:val="20"/>
          <w:szCs w:val="20"/>
          <w:vertAlign w:val="superscript"/>
        </w:rPr>
        <w:t>th</w:t>
      </w:r>
      <w:r w:rsidR="00686C75" w:rsidRPr="00686C75">
        <w:rPr>
          <w:i/>
          <w:iCs/>
          <w:sz w:val="20"/>
          <w:szCs w:val="20"/>
        </w:rPr>
        <w:t xml:space="preserve"> </w:t>
      </w:r>
      <w:r w:rsidRPr="00686C75">
        <w:rPr>
          <w:i/>
          <w:iCs/>
          <w:sz w:val="20"/>
          <w:szCs w:val="20"/>
        </w:rPr>
        <w:t>March, 2022</w:t>
      </w:r>
    </w:p>
    <w:p w14:paraId="4E25AAFB" w14:textId="4E7F84D7" w:rsidR="00B71A05" w:rsidRPr="00B2037D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The winner in each category will be awarded </w:t>
      </w:r>
      <w:r w:rsidR="00686C75">
        <w:rPr>
          <w:sz w:val="20"/>
          <w:szCs w:val="20"/>
        </w:rPr>
        <w:t>a c</w:t>
      </w:r>
      <w:r w:rsidRPr="00B2037D">
        <w:rPr>
          <w:sz w:val="20"/>
          <w:szCs w:val="20"/>
        </w:rPr>
        <w:t>ertificate and recognized on the Conference website</w:t>
      </w:r>
    </w:p>
    <w:p w14:paraId="161D4C6F" w14:textId="4FE4711C" w:rsidR="00B71A05" w:rsidRPr="00B2037D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B2037D">
        <w:rPr>
          <w:sz w:val="20"/>
          <w:szCs w:val="20"/>
        </w:rPr>
        <w:t>Presentation guidelines will be duly and timely shared with the selected presenter</w:t>
      </w:r>
    </w:p>
    <w:p w14:paraId="7D09EB5A" w14:textId="274C4707" w:rsidR="00B71A05" w:rsidRPr="00B2037D" w:rsidRDefault="00B71A05" w:rsidP="00B71A05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B2037D">
        <w:rPr>
          <w:sz w:val="20"/>
          <w:szCs w:val="20"/>
        </w:rPr>
        <w:t>Presenter must not use the session as a marketing opportunity for products/equipment</w:t>
      </w:r>
    </w:p>
    <w:p w14:paraId="344DA013" w14:textId="77777777" w:rsidR="00771D10" w:rsidRPr="00B2037D" w:rsidRDefault="00771D10" w:rsidP="00771D10">
      <w:pPr>
        <w:pStyle w:val="NoSpacing"/>
        <w:rPr>
          <w:sz w:val="20"/>
          <w:szCs w:val="20"/>
        </w:rPr>
      </w:pPr>
    </w:p>
    <w:p w14:paraId="5BD433DD" w14:textId="3BA97549" w:rsidR="001C052D" w:rsidRPr="00B2037D" w:rsidRDefault="001C052D" w:rsidP="00726AF9">
      <w:pPr>
        <w:pStyle w:val="NoSpacing"/>
        <w:shd w:val="clear" w:color="auto" w:fill="EDEDED" w:themeFill="accent3" w:themeFillTint="33"/>
        <w:rPr>
          <w:b/>
          <w:bCs/>
          <w:sz w:val="24"/>
          <w:szCs w:val="24"/>
        </w:rPr>
      </w:pPr>
      <w:r w:rsidRPr="00B2037D">
        <w:rPr>
          <w:b/>
          <w:bCs/>
          <w:sz w:val="24"/>
          <w:szCs w:val="24"/>
        </w:rPr>
        <w:t>ABSTRACT BASIC GUIDELINES</w:t>
      </w:r>
    </w:p>
    <w:p w14:paraId="1DF34392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>No limit on number of submissions</w:t>
      </w:r>
    </w:p>
    <w:p w14:paraId="1873F230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Abstracts must represent the original work by the authors.  </w:t>
      </w:r>
    </w:p>
    <w:p w14:paraId="331ECD1E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All reports must be based on work that has already been completed. </w:t>
      </w:r>
    </w:p>
    <w:p w14:paraId="3FAFBBC9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No studies "in progress" will be accepted. </w:t>
      </w:r>
    </w:p>
    <w:p w14:paraId="53C3D739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Authors may submit abstracts for poster presentation in one of the above two categories but scientific committee will have the final decision on accepting submissions and assigning the category. </w:t>
      </w:r>
    </w:p>
    <w:p w14:paraId="1B24914E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>By submitting e-posters, committee is free to share and adapt the material, provided that they use it only for non-commercial purposes, and acknowledges the source properly.</w:t>
      </w:r>
    </w:p>
    <w:p w14:paraId="64E730E1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lastRenderedPageBreak/>
        <w:t>Please follow the maximum word count as indicated. Do not include names of specific individuals, institutions, pharmaceutical companies, or specific manufacturers in the body of the abstract.</w:t>
      </w:r>
    </w:p>
    <w:p w14:paraId="144B15E3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>Maximum 1 figure and 1 table may be included in the submission.</w:t>
      </w:r>
    </w:p>
    <w:p w14:paraId="1F935964" w14:textId="035EA014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>All abstracts will be limited to 2</w:t>
      </w:r>
      <w:r w:rsidR="00771D10" w:rsidRPr="00B2037D">
        <w:rPr>
          <w:sz w:val="20"/>
          <w:szCs w:val="20"/>
        </w:rPr>
        <w:t>0</w:t>
      </w:r>
      <w:r w:rsidRPr="00B2037D">
        <w:rPr>
          <w:sz w:val="20"/>
          <w:szCs w:val="20"/>
        </w:rPr>
        <w:t>0 words excluding the title of the abstract, the authors and their affiliations and contact detail</w:t>
      </w:r>
    </w:p>
    <w:p w14:paraId="72D92672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>All abstracts are to be written in English. The Scientific Committee reserves the right to edit abstracts for grammar and clarity.</w:t>
      </w:r>
    </w:p>
    <w:p w14:paraId="0FA4CA72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>Abstracts should be prepared using the following formats as applicable per category of the abstract using PDF or Word Format.</w:t>
      </w:r>
    </w:p>
    <w:p w14:paraId="484FD3E0" w14:textId="77777777" w:rsidR="00686C75" w:rsidRPr="00686C75" w:rsidRDefault="00686C75" w:rsidP="00686C7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686C75">
        <w:rPr>
          <w:b/>
          <w:bCs/>
          <w:color w:val="C00000"/>
          <w:sz w:val="20"/>
          <w:szCs w:val="20"/>
          <w:u w:val="single"/>
        </w:rPr>
        <w:t>Educational Exhibit Format:</w:t>
      </w:r>
      <w:r w:rsidRPr="00686C75">
        <w:rPr>
          <w:color w:val="C00000"/>
          <w:sz w:val="20"/>
          <w:szCs w:val="20"/>
        </w:rPr>
        <w:t xml:space="preserve"> </w:t>
      </w:r>
      <w:r w:rsidRPr="00686C75">
        <w:rPr>
          <w:sz w:val="20"/>
          <w:szCs w:val="20"/>
        </w:rPr>
        <w:t>a) Background, b) Description of Cases or Entity or Imaging findings, c) Discussion of Significance (brief), and d) Conclusion or Summary.</w:t>
      </w:r>
    </w:p>
    <w:p w14:paraId="39802565" w14:textId="77777777" w:rsidR="00686C75" w:rsidRPr="00686C75" w:rsidRDefault="00686C75" w:rsidP="00686C7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686C75">
        <w:rPr>
          <w:b/>
          <w:bCs/>
          <w:color w:val="C00000"/>
          <w:sz w:val="20"/>
          <w:szCs w:val="20"/>
          <w:u w:val="single"/>
        </w:rPr>
        <w:t>Scientific Abstract (including Audits):</w:t>
      </w:r>
      <w:r w:rsidRPr="00686C75">
        <w:rPr>
          <w:color w:val="C00000"/>
          <w:sz w:val="20"/>
          <w:szCs w:val="20"/>
        </w:rPr>
        <w:t xml:space="preserve"> </w:t>
      </w:r>
      <w:r w:rsidRPr="00686C75">
        <w:rPr>
          <w:sz w:val="20"/>
          <w:szCs w:val="20"/>
        </w:rPr>
        <w:t>a) Background &amp; Objectives, b) Material &amp; Methods, c) Results, d) Discussion of Significance (brief), e) Conclusion or Summary.</w:t>
      </w:r>
    </w:p>
    <w:p w14:paraId="0427788D" w14:textId="3E8D9262" w:rsidR="00686C75" w:rsidRPr="00686C75" w:rsidRDefault="00686C75" w:rsidP="00686C7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686C75">
        <w:rPr>
          <w:b/>
          <w:bCs/>
          <w:color w:val="C00000"/>
          <w:sz w:val="20"/>
          <w:szCs w:val="20"/>
          <w:u w:val="single"/>
        </w:rPr>
        <w:t>Short Educational video clips:</w:t>
      </w:r>
      <w:r w:rsidRPr="00686C75">
        <w:rPr>
          <w:color w:val="C00000"/>
          <w:sz w:val="20"/>
          <w:szCs w:val="20"/>
        </w:rPr>
        <w:t xml:space="preserve"> </w:t>
      </w:r>
      <w:r w:rsidRPr="00686C75">
        <w:rPr>
          <w:sz w:val="20"/>
          <w:szCs w:val="20"/>
        </w:rPr>
        <w:t xml:space="preserve">a) Background, b) Objectives, c) Discussion: Brief discussion of the topic </w:t>
      </w:r>
      <w:r w:rsidR="00CF5135">
        <w:rPr>
          <w:sz w:val="20"/>
          <w:szCs w:val="20"/>
        </w:rPr>
        <w:t xml:space="preserve">and </w:t>
      </w:r>
      <w:r w:rsidRPr="00686C75">
        <w:rPr>
          <w:sz w:val="20"/>
          <w:szCs w:val="20"/>
        </w:rPr>
        <w:t>d) Summary</w:t>
      </w:r>
      <w:r w:rsidR="00CF5135">
        <w:rPr>
          <w:sz w:val="20"/>
          <w:szCs w:val="20"/>
        </w:rPr>
        <w:t xml:space="preserve"> or </w:t>
      </w:r>
      <w:r w:rsidRPr="00686C75">
        <w:rPr>
          <w:sz w:val="20"/>
          <w:szCs w:val="20"/>
        </w:rPr>
        <w:t>Conclusion.</w:t>
      </w:r>
    </w:p>
    <w:p w14:paraId="13904373" w14:textId="0B59BE84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Abstracts need to be uploaded on the </w:t>
      </w:r>
      <w:hyperlink r:id="rId9" w:history="1">
        <w:r w:rsidRPr="00CF5135">
          <w:rPr>
            <w:rStyle w:val="Hyperlink"/>
            <w:sz w:val="20"/>
            <w:szCs w:val="20"/>
          </w:rPr>
          <w:t>Submission site</w:t>
        </w:r>
      </w:hyperlink>
      <w:r w:rsidRPr="00B2037D">
        <w:rPr>
          <w:sz w:val="20"/>
          <w:szCs w:val="20"/>
        </w:rPr>
        <w:t xml:space="preserve"> or sent directly to </w:t>
      </w:r>
      <w:hyperlink r:id="rId10" w:history="1">
        <w:r w:rsidRPr="00B2037D">
          <w:rPr>
            <w:rStyle w:val="Hyperlink"/>
            <w:sz w:val="20"/>
            <w:szCs w:val="20"/>
          </w:rPr>
          <w:t>andra@menaconference.com</w:t>
        </w:r>
      </w:hyperlink>
      <w:r w:rsidRPr="00B2037D">
        <w:rPr>
          <w:sz w:val="20"/>
          <w:szCs w:val="20"/>
        </w:rPr>
        <w:t xml:space="preserve"> </w:t>
      </w:r>
    </w:p>
    <w:p w14:paraId="207858EA" w14:textId="6A2AF822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 xml:space="preserve">After acceptance, E-Poster preparation guidelines for preparation, submission and presentation will be duly shared and can be accessed at </w:t>
      </w:r>
      <w:hyperlink r:id="rId11" w:history="1">
        <w:r w:rsidR="00686C75" w:rsidRPr="005036B3">
          <w:rPr>
            <w:rStyle w:val="Hyperlink"/>
            <w:sz w:val="20"/>
            <w:szCs w:val="20"/>
          </w:rPr>
          <w:t>www.menaconference.com</w:t>
        </w:r>
      </w:hyperlink>
      <w:r w:rsidR="00686C75">
        <w:rPr>
          <w:sz w:val="20"/>
          <w:szCs w:val="20"/>
        </w:rPr>
        <w:t xml:space="preserve"> </w:t>
      </w:r>
      <w:r w:rsidRPr="00B2037D">
        <w:rPr>
          <w:sz w:val="20"/>
          <w:szCs w:val="20"/>
        </w:rPr>
        <w:t xml:space="preserve"> </w:t>
      </w:r>
    </w:p>
    <w:p w14:paraId="43F7BD15" w14:textId="77777777" w:rsidR="00B71A05" w:rsidRPr="00B2037D" w:rsidRDefault="00B71A05" w:rsidP="00B71A05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B2037D">
        <w:rPr>
          <w:sz w:val="20"/>
          <w:szCs w:val="20"/>
        </w:rPr>
        <w:t>Certificates to be issued to authors and co-authors who are registered for the conference.</w:t>
      </w:r>
    </w:p>
    <w:p w14:paraId="27AA1C24" w14:textId="4089BA12" w:rsidR="001C052D" w:rsidRPr="00B2037D" w:rsidRDefault="001C052D" w:rsidP="001C052D">
      <w:pPr>
        <w:pStyle w:val="NoSpacing"/>
        <w:rPr>
          <w:sz w:val="20"/>
          <w:szCs w:val="20"/>
        </w:rPr>
      </w:pPr>
    </w:p>
    <w:p w14:paraId="478CF1D5" w14:textId="77777777" w:rsidR="001C052D" w:rsidRPr="00B2037D" w:rsidRDefault="001C052D" w:rsidP="00726AF9">
      <w:pPr>
        <w:pStyle w:val="NoSpacing"/>
        <w:shd w:val="clear" w:color="auto" w:fill="EDEDED" w:themeFill="accent3" w:themeFillTint="33"/>
        <w:rPr>
          <w:b/>
          <w:bCs/>
          <w:sz w:val="24"/>
          <w:szCs w:val="24"/>
        </w:rPr>
      </w:pPr>
      <w:r w:rsidRPr="00B2037D">
        <w:rPr>
          <w:b/>
          <w:bCs/>
          <w:sz w:val="24"/>
          <w:szCs w:val="24"/>
        </w:rPr>
        <w:t>IMPORTANT DATES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950"/>
      </w:tblGrid>
      <w:tr w:rsidR="00CF5135" w14:paraId="5A9ED97B" w14:textId="77777777" w:rsidTr="00CF65BD">
        <w:trPr>
          <w:jc w:val="center"/>
        </w:trPr>
        <w:tc>
          <w:tcPr>
            <w:tcW w:w="2515" w:type="dxa"/>
          </w:tcPr>
          <w:p w14:paraId="2DFA3097" w14:textId="3BC33A60" w:rsidR="00CF5135" w:rsidRPr="00CF65BD" w:rsidRDefault="00CF5135" w:rsidP="00CF65BD">
            <w:pPr>
              <w:pStyle w:val="NoSpacing"/>
              <w:numPr>
                <w:ilvl w:val="0"/>
                <w:numId w:val="25"/>
              </w:numPr>
              <w:tabs>
                <w:tab w:val="left" w:pos="1260"/>
              </w:tabs>
              <w:rPr>
                <w:b/>
                <w:bCs/>
                <w:sz w:val="20"/>
                <w:szCs w:val="20"/>
              </w:rPr>
            </w:pPr>
            <w:r w:rsidRPr="00CF65BD">
              <w:rPr>
                <w:b/>
                <w:bCs/>
                <w:sz w:val="20"/>
                <w:szCs w:val="20"/>
              </w:rPr>
              <w:t xml:space="preserve">31 January, 2022 </w:t>
            </w:r>
          </w:p>
        </w:tc>
        <w:tc>
          <w:tcPr>
            <w:tcW w:w="4950" w:type="dxa"/>
          </w:tcPr>
          <w:p w14:paraId="7226EEAA" w14:textId="36C957F9" w:rsidR="00CF5135" w:rsidRDefault="00CF5135" w:rsidP="00726AF9">
            <w:pPr>
              <w:pStyle w:val="NoSpacing"/>
              <w:tabs>
                <w:tab w:val="left" w:pos="1260"/>
              </w:tabs>
              <w:rPr>
                <w:sz w:val="20"/>
                <w:szCs w:val="20"/>
              </w:rPr>
            </w:pPr>
            <w:r w:rsidRPr="00B2037D">
              <w:rPr>
                <w:sz w:val="20"/>
                <w:szCs w:val="20"/>
              </w:rPr>
              <w:t>Deadline for submission of abstracts.</w:t>
            </w:r>
          </w:p>
        </w:tc>
      </w:tr>
      <w:tr w:rsidR="00CF5135" w14:paraId="275A8878" w14:textId="77777777" w:rsidTr="00CF65BD">
        <w:trPr>
          <w:jc w:val="center"/>
        </w:trPr>
        <w:tc>
          <w:tcPr>
            <w:tcW w:w="2515" w:type="dxa"/>
          </w:tcPr>
          <w:p w14:paraId="1B0A28EA" w14:textId="1FDD8235" w:rsidR="00CF5135" w:rsidRPr="00CF65BD" w:rsidRDefault="00CF5135" w:rsidP="00CF65BD">
            <w:pPr>
              <w:pStyle w:val="NoSpacing"/>
              <w:numPr>
                <w:ilvl w:val="0"/>
                <w:numId w:val="25"/>
              </w:numPr>
              <w:tabs>
                <w:tab w:val="left" w:pos="1260"/>
              </w:tabs>
              <w:rPr>
                <w:b/>
                <w:bCs/>
                <w:sz w:val="20"/>
                <w:szCs w:val="20"/>
              </w:rPr>
            </w:pPr>
            <w:r w:rsidRPr="00CF65BD">
              <w:rPr>
                <w:b/>
                <w:bCs/>
                <w:sz w:val="20"/>
                <w:szCs w:val="20"/>
              </w:rPr>
              <w:t>05 February, 2022</w:t>
            </w:r>
          </w:p>
        </w:tc>
        <w:tc>
          <w:tcPr>
            <w:tcW w:w="4950" w:type="dxa"/>
          </w:tcPr>
          <w:p w14:paraId="6FD05BB1" w14:textId="7A14A516" w:rsidR="00CF5135" w:rsidRDefault="00CF5135" w:rsidP="00726AF9">
            <w:pPr>
              <w:pStyle w:val="NoSpacing"/>
              <w:tabs>
                <w:tab w:val="left" w:pos="1260"/>
              </w:tabs>
              <w:rPr>
                <w:sz w:val="20"/>
                <w:szCs w:val="20"/>
              </w:rPr>
            </w:pPr>
            <w:r w:rsidRPr="00B2037D">
              <w:rPr>
                <w:sz w:val="20"/>
                <w:szCs w:val="20"/>
              </w:rPr>
              <w:t>Presenters will be notified of acceptance</w:t>
            </w:r>
          </w:p>
        </w:tc>
      </w:tr>
      <w:tr w:rsidR="00CF5135" w14:paraId="5579D5BA" w14:textId="77777777" w:rsidTr="00CF65BD">
        <w:trPr>
          <w:jc w:val="center"/>
        </w:trPr>
        <w:tc>
          <w:tcPr>
            <w:tcW w:w="2515" w:type="dxa"/>
          </w:tcPr>
          <w:p w14:paraId="57321E1D" w14:textId="6F199A0A" w:rsidR="00CF5135" w:rsidRPr="00CF65BD" w:rsidRDefault="00CF5135" w:rsidP="00CF65BD">
            <w:pPr>
              <w:pStyle w:val="NoSpacing"/>
              <w:numPr>
                <w:ilvl w:val="0"/>
                <w:numId w:val="25"/>
              </w:numPr>
              <w:tabs>
                <w:tab w:val="left" w:pos="1260"/>
              </w:tabs>
              <w:rPr>
                <w:b/>
                <w:bCs/>
                <w:sz w:val="20"/>
                <w:szCs w:val="20"/>
              </w:rPr>
            </w:pPr>
            <w:r w:rsidRPr="00CF65BD">
              <w:rPr>
                <w:b/>
                <w:bCs/>
                <w:sz w:val="20"/>
                <w:szCs w:val="20"/>
              </w:rPr>
              <w:t>01 March, 2022</w:t>
            </w:r>
          </w:p>
        </w:tc>
        <w:tc>
          <w:tcPr>
            <w:tcW w:w="4950" w:type="dxa"/>
          </w:tcPr>
          <w:p w14:paraId="38BA130E" w14:textId="201242AA" w:rsidR="00CF5135" w:rsidRDefault="00CF5135" w:rsidP="00726AF9">
            <w:pPr>
              <w:pStyle w:val="NoSpacing"/>
              <w:tabs>
                <w:tab w:val="left" w:pos="1260"/>
              </w:tabs>
              <w:rPr>
                <w:sz w:val="20"/>
                <w:szCs w:val="20"/>
              </w:rPr>
            </w:pPr>
            <w:r w:rsidRPr="00B2037D">
              <w:rPr>
                <w:sz w:val="20"/>
                <w:szCs w:val="20"/>
              </w:rPr>
              <w:t>Submission of final E-Poster and short video clips</w:t>
            </w:r>
          </w:p>
        </w:tc>
      </w:tr>
      <w:tr w:rsidR="00CF5135" w14:paraId="357519E0" w14:textId="77777777" w:rsidTr="00CF65BD">
        <w:trPr>
          <w:jc w:val="center"/>
        </w:trPr>
        <w:tc>
          <w:tcPr>
            <w:tcW w:w="2515" w:type="dxa"/>
          </w:tcPr>
          <w:p w14:paraId="3E093203" w14:textId="526FE786" w:rsidR="00CF5135" w:rsidRPr="00CF65BD" w:rsidRDefault="00CF5135" w:rsidP="00CF65BD">
            <w:pPr>
              <w:pStyle w:val="NoSpacing"/>
              <w:numPr>
                <w:ilvl w:val="0"/>
                <w:numId w:val="25"/>
              </w:numPr>
              <w:tabs>
                <w:tab w:val="left" w:pos="1260"/>
              </w:tabs>
              <w:rPr>
                <w:b/>
                <w:bCs/>
                <w:sz w:val="20"/>
                <w:szCs w:val="20"/>
              </w:rPr>
            </w:pPr>
            <w:r w:rsidRPr="00CF65BD">
              <w:rPr>
                <w:b/>
                <w:bCs/>
                <w:sz w:val="20"/>
                <w:szCs w:val="20"/>
              </w:rPr>
              <w:t>06 March, 2022</w:t>
            </w:r>
          </w:p>
        </w:tc>
        <w:tc>
          <w:tcPr>
            <w:tcW w:w="4950" w:type="dxa"/>
          </w:tcPr>
          <w:p w14:paraId="01D07715" w14:textId="1D6A5739" w:rsidR="00CF5135" w:rsidRDefault="00CF5135" w:rsidP="00726AF9">
            <w:pPr>
              <w:pStyle w:val="NoSpacing"/>
              <w:tabs>
                <w:tab w:val="left" w:pos="1260"/>
              </w:tabs>
              <w:rPr>
                <w:sz w:val="20"/>
                <w:szCs w:val="20"/>
              </w:rPr>
            </w:pPr>
            <w:r w:rsidRPr="00B2037D">
              <w:rPr>
                <w:sz w:val="20"/>
                <w:szCs w:val="20"/>
              </w:rPr>
              <w:t>Submission of video recording of selected E-Poster</w:t>
            </w:r>
          </w:p>
        </w:tc>
      </w:tr>
    </w:tbl>
    <w:p w14:paraId="3F15468C" w14:textId="2E404A91" w:rsidR="00726AF9" w:rsidRPr="00B2037D" w:rsidRDefault="00726AF9" w:rsidP="00726AF9">
      <w:pPr>
        <w:pStyle w:val="NoSpacing"/>
        <w:tabs>
          <w:tab w:val="left" w:pos="1260"/>
        </w:tabs>
        <w:rPr>
          <w:sz w:val="20"/>
          <w:szCs w:val="20"/>
        </w:rPr>
      </w:pPr>
    </w:p>
    <w:p w14:paraId="404CBC5D" w14:textId="77777777" w:rsidR="00726AF9" w:rsidRPr="00B2037D" w:rsidRDefault="00726AF9" w:rsidP="00726AF9">
      <w:pPr>
        <w:pStyle w:val="NoSpacing"/>
        <w:shd w:val="clear" w:color="auto" w:fill="EDEDED" w:themeFill="accent3" w:themeFillTint="33"/>
        <w:tabs>
          <w:tab w:val="left" w:pos="1260"/>
        </w:tabs>
        <w:rPr>
          <w:b/>
          <w:bCs/>
          <w:sz w:val="24"/>
          <w:szCs w:val="24"/>
        </w:rPr>
      </w:pPr>
      <w:r w:rsidRPr="00B2037D">
        <w:rPr>
          <w:b/>
          <w:bCs/>
          <w:sz w:val="24"/>
          <w:szCs w:val="24"/>
        </w:rPr>
        <w:t>ACKNOWLEDGEMENT</w:t>
      </w:r>
    </w:p>
    <w:p w14:paraId="516BB335" w14:textId="7C302762" w:rsidR="00726AF9" w:rsidRPr="00B2037D" w:rsidRDefault="00726AF9" w:rsidP="00F4739A">
      <w:pPr>
        <w:pStyle w:val="NoSpacing"/>
        <w:numPr>
          <w:ilvl w:val="0"/>
          <w:numId w:val="16"/>
        </w:numPr>
        <w:tabs>
          <w:tab w:val="left" w:pos="1080"/>
          <w:tab w:val="left" w:pos="1170"/>
        </w:tabs>
        <w:ind w:left="720" w:hanging="360"/>
        <w:rPr>
          <w:sz w:val="20"/>
          <w:szCs w:val="20"/>
        </w:rPr>
      </w:pPr>
      <w:r w:rsidRPr="00B2037D">
        <w:rPr>
          <w:sz w:val="20"/>
          <w:szCs w:val="20"/>
        </w:rPr>
        <w:t xml:space="preserve">All abstracts must be prepared using the abstract submission guidelines. Abstract submission will be acknowledged via email. If there has been no acknowledgement received within a week of submission </w:t>
      </w:r>
    </w:p>
    <w:p w14:paraId="7379711E" w14:textId="2DC4B47B" w:rsidR="00726AF9" w:rsidRPr="00B2037D" w:rsidRDefault="00726AF9" w:rsidP="00F4739A">
      <w:pPr>
        <w:pStyle w:val="NoSpacing"/>
        <w:numPr>
          <w:ilvl w:val="0"/>
          <w:numId w:val="16"/>
        </w:numPr>
        <w:tabs>
          <w:tab w:val="left" w:pos="1080"/>
          <w:tab w:val="left" w:pos="1170"/>
        </w:tabs>
        <w:ind w:left="720" w:hanging="360"/>
        <w:rPr>
          <w:sz w:val="20"/>
          <w:szCs w:val="20"/>
        </w:rPr>
      </w:pPr>
      <w:r w:rsidRPr="00B2037D">
        <w:rPr>
          <w:sz w:val="20"/>
          <w:szCs w:val="20"/>
        </w:rPr>
        <w:t xml:space="preserve">or if you have any additional </w:t>
      </w:r>
      <w:r w:rsidR="00482850" w:rsidRPr="00B2037D">
        <w:rPr>
          <w:sz w:val="20"/>
          <w:szCs w:val="20"/>
        </w:rPr>
        <w:t>queries,</w:t>
      </w:r>
      <w:r w:rsidRPr="00B2037D">
        <w:rPr>
          <w:sz w:val="20"/>
          <w:szCs w:val="20"/>
        </w:rPr>
        <w:t xml:space="preserve"> please email</w:t>
      </w:r>
      <w:r w:rsidR="00F4739A" w:rsidRPr="00B2037D">
        <w:rPr>
          <w:sz w:val="20"/>
          <w:szCs w:val="20"/>
        </w:rPr>
        <w:t xml:space="preserve"> to</w:t>
      </w:r>
      <w:r w:rsidRPr="00B2037D">
        <w:rPr>
          <w:sz w:val="20"/>
          <w:szCs w:val="20"/>
        </w:rPr>
        <w:t xml:space="preserve"> </w:t>
      </w:r>
      <w:hyperlink r:id="rId12" w:history="1">
        <w:r w:rsidR="00482850" w:rsidRPr="00B2037D">
          <w:rPr>
            <w:rStyle w:val="Hyperlink"/>
            <w:sz w:val="20"/>
            <w:szCs w:val="20"/>
          </w:rPr>
          <w:t>andra@menaconference.com</w:t>
        </w:r>
      </w:hyperlink>
      <w:r w:rsidR="00482850" w:rsidRPr="00B2037D">
        <w:rPr>
          <w:sz w:val="20"/>
          <w:szCs w:val="20"/>
        </w:rPr>
        <w:t xml:space="preserve"> </w:t>
      </w:r>
      <w:r w:rsidRPr="00B2037D">
        <w:rPr>
          <w:sz w:val="20"/>
          <w:szCs w:val="20"/>
        </w:rPr>
        <w:t xml:space="preserve"> |</w:t>
      </w:r>
      <w:r w:rsidR="00482850" w:rsidRPr="00B2037D">
        <w:rPr>
          <w:sz w:val="20"/>
          <w:szCs w:val="20"/>
        </w:rPr>
        <w:t xml:space="preserve"> </w:t>
      </w:r>
      <w:r w:rsidRPr="00B2037D">
        <w:rPr>
          <w:sz w:val="20"/>
          <w:szCs w:val="20"/>
        </w:rPr>
        <w:t xml:space="preserve">cc: </w:t>
      </w:r>
      <w:hyperlink r:id="rId13" w:history="1">
        <w:r w:rsidRPr="00B2037D">
          <w:rPr>
            <w:rStyle w:val="Hyperlink"/>
            <w:sz w:val="20"/>
            <w:szCs w:val="20"/>
          </w:rPr>
          <w:t>jan@menaconference.com</w:t>
        </w:r>
      </w:hyperlink>
      <w:r w:rsidRPr="00B2037D">
        <w:rPr>
          <w:sz w:val="20"/>
          <w:szCs w:val="20"/>
        </w:rPr>
        <w:t xml:space="preserve"> </w:t>
      </w:r>
    </w:p>
    <w:p w14:paraId="6B347FA0" w14:textId="18F41731" w:rsidR="00726AF9" w:rsidRPr="00B2037D" w:rsidRDefault="00726AF9" w:rsidP="00726AF9">
      <w:pPr>
        <w:pStyle w:val="NoSpacing"/>
        <w:tabs>
          <w:tab w:val="left" w:pos="1260"/>
        </w:tabs>
        <w:rPr>
          <w:sz w:val="20"/>
          <w:szCs w:val="20"/>
        </w:rPr>
      </w:pPr>
    </w:p>
    <w:p w14:paraId="78B28CEE" w14:textId="7C6EFDF6" w:rsidR="00726AF9" w:rsidRPr="00B2037D" w:rsidRDefault="00726AF9" w:rsidP="00726AF9">
      <w:pPr>
        <w:pStyle w:val="NoSpacing"/>
        <w:shd w:val="clear" w:color="auto" w:fill="EDEDED" w:themeFill="accent3" w:themeFillTint="33"/>
        <w:tabs>
          <w:tab w:val="left" w:pos="1260"/>
        </w:tabs>
        <w:rPr>
          <w:b/>
          <w:bCs/>
          <w:sz w:val="24"/>
          <w:szCs w:val="24"/>
        </w:rPr>
      </w:pPr>
      <w:r w:rsidRPr="00B2037D">
        <w:rPr>
          <w:b/>
          <w:bCs/>
          <w:sz w:val="24"/>
          <w:szCs w:val="24"/>
        </w:rPr>
        <w:t>METHOD</w:t>
      </w:r>
    </w:p>
    <w:p w14:paraId="21CBACDE" w14:textId="77777777" w:rsidR="00686C75" w:rsidRDefault="00B71A05" w:rsidP="00B71A05">
      <w:pPr>
        <w:pStyle w:val="NoSpacing"/>
        <w:tabs>
          <w:tab w:val="left" w:pos="1260"/>
        </w:tabs>
        <w:rPr>
          <w:sz w:val="20"/>
          <w:szCs w:val="20"/>
        </w:rPr>
      </w:pPr>
      <w:r w:rsidRPr="00B2037D">
        <w:rPr>
          <w:sz w:val="20"/>
          <w:szCs w:val="20"/>
        </w:rPr>
        <w:t>Abstracts can be submitted via:</w:t>
      </w:r>
    </w:p>
    <w:p w14:paraId="5AFC0B07" w14:textId="5F7EE2B2" w:rsidR="00B71A05" w:rsidRPr="00B2037D" w:rsidRDefault="00B71A05" w:rsidP="00B71A05">
      <w:pPr>
        <w:pStyle w:val="NoSpacing"/>
        <w:tabs>
          <w:tab w:val="left" w:pos="1260"/>
        </w:tabs>
        <w:rPr>
          <w:sz w:val="20"/>
          <w:szCs w:val="20"/>
        </w:rPr>
      </w:pPr>
      <w:r w:rsidRPr="00B2037D">
        <w:rPr>
          <w:sz w:val="20"/>
          <w:szCs w:val="20"/>
        </w:rPr>
        <w:t xml:space="preserve">(1) website or (2) directly to Ms. Andra | E: </w:t>
      </w:r>
      <w:hyperlink r:id="rId14" w:history="1">
        <w:r w:rsidRPr="00B2037D">
          <w:rPr>
            <w:rStyle w:val="Hyperlink"/>
            <w:sz w:val="20"/>
            <w:szCs w:val="20"/>
          </w:rPr>
          <w:t>andra@menaconference.com</w:t>
        </w:r>
      </w:hyperlink>
      <w:r w:rsidR="00686C75">
        <w:rPr>
          <w:sz w:val="20"/>
          <w:szCs w:val="20"/>
        </w:rPr>
        <w:t xml:space="preserve">, </w:t>
      </w:r>
      <w:hyperlink r:id="rId15" w:history="1">
        <w:r w:rsidR="00686C75" w:rsidRPr="005036B3">
          <w:rPr>
            <w:rStyle w:val="Hyperlink"/>
            <w:sz w:val="20"/>
            <w:szCs w:val="20"/>
          </w:rPr>
          <w:t>jan@menaconference.com</w:t>
        </w:r>
      </w:hyperlink>
      <w:r w:rsidR="00686C75">
        <w:rPr>
          <w:sz w:val="20"/>
          <w:szCs w:val="20"/>
        </w:rPr>
        <w:t xml:space="preserve"> </w:t>
      </w:r>
    </w:p>
    <w:p w14:paraId="123FFEDC" w14:textId="77777777" w:rsidR="00B71A05" w:rsidRPr="00B2037D" w:rsidRDefault="00B71A05" w:rsidP="00686C75">
      <w:pPr>
        <w:pStyle w:val="NoSpacing"/>
        <w:numPr>
          <w:ilvl w:val="0"/>
          <w:numId w:val="22"/>
        </w:numPr>
        <w:tabs>
          <w:tab w:val="left" w:pos="1260"/>
        </w:tabs>
        <w:rPr>
          <w:sz w:val="20"/>
          <w:szCs w:val="20"/>
        </w:rPr>
      </w:pPr>
      <w:r w:rsidRPr="00B2037D">
        <w:rPr>
          <w:sz w:val="20"/>
          <w:szCs w:val="20"/>
        </w:rPr>
        <w:t>Please read the guidelines and utilize the abstract form from the website</w:t>
      </w:r>
    </w:p>
    <w:p w14:paraId="21406C7A" w14:textId="72BB6A3F" w:rsidR="00726AF9" w:rsidRPr="00B2037D" w:rsidRDefault="00B71A05" w:rsidP="00686C75">
      <w:pPr>
        <w:pStyle w:val="NoSpacing"/>
        <w:numPr>
          <w:ilvl w:val="0"/>
          <w:numId w:val="22"/>
        </w:numPr>
        <w:tabs>
          <w:tab w:val="left" w:pos="1260"/>
        </w:tabs>
        <w:rPr>
          <w:sz w:val="20"/>
          <w:szCs w:val="20"/>
        </w:rPr>
      </w:pPr>
      <w:r w:rsidRPr="00B2037D">
        <w:rPr>
          <w:sz w:val="20"/>
          <w:szCs w:val="20"/>
        </w:rPr>
        <w:t>Please use Google Chrome or Firefox or Explorer (8 or up)</w:t>
      </w:r>
    </w:p>
    <w:p w14:paraId="1AE7EA1A" w14:textId="4E0C9A9F" w:rsidR="00B71A05" w:rsidRPr="00B2037D" w:rsidRDefault="00B71A05" w:rsidP="00B71A05">
      <w:pPr>
        <w:pStyle w:val="NoSpacing"/>
        <w:tabs>
          <w:tab w:val="left" w:pos="1260"/>
        </w:tabs>
        <w:rPr>
          <w:sz w:val="20"/>
          <w:szCs w:val="20"/>
        </w:rPr>
      </w:pPr>
    </w:p>
    <w:p w14:paraId="5494A1EC" w14:textId="68BB7D8E" w:rsidR="00B71A05" w:rsidRPr="00B2037D" w:rsidRDefault="00B71A05" w:rsidP="00B71A05">
      <w:pPr>
        <w:pStyle w:val="NoSpacing"/>
        <w:tabs>
          <w:tab w:val="left" w:pos="1260"/>
        </w:tabs>
        <w:jc w:val="center"/>
        <w:rPr>
          <w:b/>
          <w:bCs/>
          <w:color w:val="002060"/>
          <w:sz w:val="20"/>
          <w:szCs w:val="20"/>
        </w:rPr>
      </w:pPr>
      <w:r w:rsidRPr="00B2037D">
        <w:rPr>
          <w:b/>
          <w:bCs/>
          <w:color w:val="002060"/>
          <w:sz w:val="20"/>
          <w:szCs w:val="20"/>
        </w:rPr>
        <w:t>WE LOOK FORWARD TO RECEIVING YOUR ABSTRACTS!</w:t>
      </w:r>
    </w:p>
    <w:sectPr w:rsidR="00B71A05" w:rsidRPr="00B2037D" w:rsidSect="00B71A05">
      <w:type w:val="continuous"/>
      <w:pgSz w:w="11906" w:h="16838" w:code="9"/>
      <w:pgMar w:top="29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9E0A" w14:textId="77777777" w:rsidR="00C1115F" w:rsidRDefault="00C1115F" w:rsidP="001C052D">
      <w:pPr>
        <w:spacing w:after="0" w:line="240" w:lineRule="auto"/>
      </w:pPr>
      <w:r>
        <w:separator/>
      </w:r>
    </w:p>
  </w:endnote>
  <w:endnote w:type="continuationSeparator" w:id="0">
    <w:p w14:paraId="401DAC8F" w14:textId="77777777" w:rsidR="00C1115F" w:rsidRDefault="00C1115F" w:rsidP="001C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169B" w14:textId="07927CCC" w:rsidR="009762A9" w:rsidRPr="009762A9" w:rsidRDefault="009762A9" w:rsidP="009762A9">
    <w:pPr>
      <w:pStyle w:val="Footer"/>
      <w:pBdr>
        <w:top w:val="single" w:sz="4" w:space="1" w:color="auto"/>
      </w:pBdr>
      <w:jc w:val="center"/>
      <w:rPr>
        <w:sz w:val="21"/>
        <w:szCs w:val="21"/>
      </w:rPr>
    </w:pPr>
    <w:r w:rsidRPr="009762A9">
      <w:rPr>
        <w:sz w:val="21"/>
        <w:szCs w:val="21"/>
      </w:rPr>
      <w:t xml:space="preserve">Please utilize the Abstract form and send your abstract to </w:t>
    </w:r>
    <w:hyperlink r:id="rId1" w:history="1">
      <w:r w:rsidRPr="009762A9">
        <w:rPr>
          <w:rStyle w:val="Hyperlink"/>
          <w:sz w:val="21"/>
          <w:szCs w:val="21"/>
        </w:rPr>
        <w:t>andra@menaconference.com</w:t>
      </w:r>
    </w:hyperlink>
    <w:r w:rsidRPr="009762A9">
      <w:rPr>
        <w:sz w:val="21"/>
        <w:szCs w:val="21"/>
      </w:rPr>
      <w:t xml:space="preserve"> | www.menaconference.com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14FB" w14:textId="77777777" w:rsidR="00C1115F" w:rsidRDefault="00C1115F" w:rsidP="001C052D">
      <w:pPr>
        <w:spacing w:after="0" w:line="240" w:lineRule="auto"/>
      </w:pPr>
      <w:r>
        <w:separator/>
      </w:r>
    </w:p>
  </w:footnote>
  <w:footnote w:type="continuationSeparator" w:id="0">
    <w:p w14:paraId="7BCD1CE8" w14:textId="77777777" w:rsidR="00C1115F" w:rsidRDefault="00C1115F" w:rsidP="001C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278D" w14:textId="40E5A5F8" w:rsidR="001C052D" w:rsidRDefault="000B3EE1">
    <w:pPr>
      <w:pStyle w:val="Header"/>
    </w:pPr>
    <w:r w:rsidRPr="00367AED">
      <w:rPr>
        <w:noProof/>
      </w:rPr>
      <w:drawing>
        <wp:anchor distT="0" distB="0" distL="114300" distR="114300" simplePos="0" relativeHeight="251659264" behindDoc="1" locked="0" layoutInCell="1" allowOverlap="1" wp14:anchorId="451CFF0D" wp14:editId="04716081">
          <wp:simplePos x="0" y="0"/>
          <wp:positionH relativeFrom="margin">
            <wp:posOffset>0</wp:posOffset>
          </wp:positionH>
          <wp:positionV relativeFrom="paragraph">
            <wp:posOffset>163830</wp:posOffset>
          </wp:positionV>
          <wp:extent cx="6645910" cy="1218565"/>
          <wp:effectExtent l="0" t="0" r="254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53A"/>
    <w:multiLevelType w:val="hybridMultilevel"/>
    <w:tmpl w:val="6A2203EE"/>
    <w:lvl w:ilvl="0" w:tplc="2CFE7076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8659F"/>
    <w:multiLevelType w:val="hybridMultilevel"/>
    <w:tmpl w:val="E0B63D14"/>
    <w:lvl w:ilvl="0" w:tplc="2CFE7076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6718A"/>
    <w:multiLevelType w:val="hybridMultilevel"/>
    <w:tmpl w:val="092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BE9"/>
    <w:multiLevelType w:val="hybridMultilevel"/>
    <w:tmpl w:val="ECECDFBC"/>
    <w:lvl w:ilvl="0" w:tplc="2CFE7076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284"/>
    <w:multiLevelType w:val="hybridMultilevel"/>
    <w:tmpl w:val="3EA0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5245"/>
    <w:multiLevelType w:val="hybridMultilevel"/>
    <w:tmpl w:val="B75A6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51BCB"/>
    <w:multiLevelType w:val="hybridMultilevel"/>
    <w:tmpl w:val="DAEE7622"/>
    <w:lvl w:ilvl="0" w:tplc="8BFE26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C4F46"/>
    <w:multiLevelType w:val="hybridMultilevel"/>
    <w:tmpl w:val="D7D817EC"/>
    <w:lvl w:ilvl="0" w:tplc="2CFE7076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66AA7"/>
    <w:multiLevelType w:val="hybridMultilevel"/>
    <w:tmpl w:val="9634B598"/>
    <w:lvl w:ilvl="0" w:tplc="2CFE7076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7E8D"/>
    <w:multiLevelType w:val="hybridMultilevel"/>
    <w:tmpl w:val="81F28AB2"/>
    <w:lvl w:ilvl="0" w:tplc="2CFE7076">
      <w:start w:val="2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11485A"/>
    <w:multiLevelType w:val="hybridMultilevel"/>
    <w:tmpl w:val="BEE84EA2"/>
    <w:lvl w:ilvl="0" w:tplc="2CFE7076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FB6F43"/>
    <w:multiLevelType w:val="hybridMultilevel"/>
    <w:tmpl w:val="69DA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F24A5"/>
    <w:multiLevelType w:val="hybridMultilevel"/>
    <w:tmpl w:val="2946ED84"/>
    <w:lvl w:ilvl="0" w:tplc="2CFE7076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262C"/>
    <w:multiLevelType w:val="hybridMultilevel"/>
    <w:tmpl w:val="4DB8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91C86"/>
    <w:multiLevelType w:val="hybridMultilevel"/>
    <w:tmpl w:val="0AACC536"/>
    <w:lvl w:ilvl="0" w:tplc="F8DC95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87DBE"/>
    <w:multiLevelType w:val="hybridMultilevel"/>
    <w:tmpl w:val="4C04A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32E4"/>
    <w:multiLevelType w:val="hybridMultilevel"/>
    <w:tmpl w:val="36A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6814"/>
    <w:multiLevelType w:val="hybridMultilevel"/>
    <w:tmpl w:val="8012BC44"/>
    <w:lvl w:ilvl="0" w:tplc="F8DC95C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8572A"/>
    <w:multiLevelType w:val="hybridMultilevel"/>
    <w:tmpl w:val="5B5A2562"/>
    <w:lvl w:ilvl="0" w:tplc="2CFE7076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6E537F"/>
    <w:multiLevelType w:val="hybridMultilevel"/>
    <w:tmpl w:val="FC224914"/>
    <w:lvl w:ilvl="0" w:tplc="2CFE7076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0A"/>
    <w:multiLevelType w:val="hybridMultilevel"/>
    <w:tmpl w:val="5EFA1ADE"/>
    <w:lvl w:ilvl="0" w:tplc="2CFE7076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D2C49"/>
    <w:multiLevelType w:val="hybridMultilevel"/>
    <w:tmpl w:val="3A90276A"/>
    <w:lvl w:ilvl="0" w:tplc="2732242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0504B"/>
    <w:multiLevelType w:val="hybridMultilevel"/>
    <w:tmpl w:val="437E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137A"/>
    <w:multiLevelType w:val="hybridMultilevel"/>
    <w:tmpl w:val="CE5C3BA2"/>
    <w:lvl w:ilvl="0" w:tplc="2CFE7076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67083F"/>
    <w:multiLevelType w:val="hybridMultilevel"/>
    <w:tmpl w:val="2EE21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20"/>
  </w:num>
  <w:num w:numId="10">
    <w:abstractNumId w:val="9"/>
  </w:num>
  <w:num w:numId="11">
    <w:abstractNumId w:val="0"/>
  </w:num>
  <w:num w:numId="12">
    <w:abstractNumId w:val="19"/>
  </w:num>
  <w:num w:numId="13">
    <w:abstractNumId w:val="18"/>
  </w:num>
  <w:num w:numId="14">
    <w:abstractNumId w:val="7"/>
  </w:num>
  <w:num w:numId="15">
    <w:abstractNumId w:val="3"/>
  </w:num>
  <w:num w:numId="16">
    <w:abstractNumId w:val="23"/>
  </w:num>
  <w:num w:numId="17">
    <w:abstractNumId w:val="10"/>
  </w:num>
  <w:num w:numId="18">
    <w:abstractNumId w:val="6"/>
  </w:num>
  <w:num w:numId="19">
    <w:abstractNumId w:val="22"/>
  </w:num>
  <w:num w:numId="20">
    <w:abstractNumId w:val="2"/>
  </w:num>
  <w:num w:numId="21">
    <w:abstractNumId w:val="16"/>
  </w:num>
  <w:num w:numId="22">
    <w:abstractNumId w:val="24"/>
  </w:num>
  <w:num w:numId="23">
    <w:abstractNumId w:val="21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vuKv1ZYRYRcWeWMtJZ3cUU62W7rHJ8a6WJP7yCY2r3VTpoXY7B0Q0sYXCa/FWgec9dAkdaKb0Q9yF2qVi+3jg==" w:salt="nZLcjBEYjOLvWzViQYH3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D"/>
    <w:rsid w:val="000340F1"/>
    <w:rsid w:val="000378F7"/>
    <w:rsid w:val="000B3EE1"/>
    <w:rsid w:val="001C052D"/>
    <w:rsid w:val="002847ED"/>
    <w:rsid w:val="004248FA"/>
    <w:rsid w:val="00482850"/>
    <w:rsid w:val="005C07A2"/>
    <w:rsid w:val="00686C75"/>
    <w:rsid w:val="00726AF9"/>
    <w:rsid w:val="00771D10"/>
    <w:rsid w:val="008332A9"/>
    <w:rsid w:val="00950B1A"/>
    <w:rsid w:val="009762A9"/>
    <w:rsid w:val="00B2037D"/>
    <w:rsid w:val="00B71A05"/>
    <w:rsid w:val="00BA44F0"/>
    <w:rsid w:val="00C1115F"/>
    <w:rsid w:val="00CF5135"/>
    <w:rsid w:val="00CF65BD"/>
    <w:rsid w:val="00DB5479"/>
    <w:rsid w:val="00E73B2D"/>
    <w:rsid w:val="00E87167"/>
    <w:rsid w:val="00EE0106"/>
    <w:rsid w:val="00F25614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54FF"/>
  <w15:chartTrackingRefBased/>
  <w15:docId w15:val="{A8DC4276-C4DD-49DB-8C77-22414547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2D"/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2D"/>
  </w:style>
  <w:style w:type="paragraph" w:styleId="NoSpacing">
    <w:name w:val="No Spacing"/>
    <w:uiPriority w:val="1"/>
    <w:qFormat/>
    <w:rsid w:val="001C0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5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an@menaconferenc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dra@menaconferenc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naconferenc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@menaconference.com" TargetMode="External"/><Relationship Id="rId10" Type="http://schemas.openxmlformats.org/officeDocument/2006/relationships/hyperlink" Target="mailto:andra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aconference.com/events/11th-sirc/call-for-abstract/" TargetMode="External"/><Relationship Id="rId14" Type="http://schemas.openxmlformats.org/officeDocument/2006/relationships/hyperlink" Target="mailto:andra@menaconfere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a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857</Words>
  <Characters>4887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OPPUS</dc:creator>
  <cp:keywords/>
  <dc:description/>
  <cp:lastModifiedBy>JAN OPPUS</cp:lastModifiedBy>
  <cp:revision>13</cp:revision>
  <dcterms:created xsi:type="dcterms:W3CDTF">2021-12-21T08:40:00Z</dcterms:created>
  <dcterms:modified xsi:type="dcterms:W3CDTF">2021-12-27T05:51:00Z</dcterms:modified>
</cp:coreProperties>
</file>